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4"/>
        <w:gridCol w:w="7620"/>
      </w:tblGrid>
      <w:tr w:rsidR="00A36D8A" w14:paraId="6ACED8C9" w14:textId="77777777" w:rsidTr="00746D80">
        <w:tc>
          <w:tcPr>
            <w:tcW w:w="8494" w:type="dxa"/>
            <w:gridSpan w:val="2"/>
          </w:tcPr>
          <w:p w14:paraId="52230CDB" w14:textId="77777777" w:rsidR="00A36D8A" w:rsidRPr="00D26FD8" w:rsidRDefault="00A36D8A">
            <w:pPr>
              <w:rPr>
                <w:sz w:val="24"/>
                <w:szCs w:val="24"/>
              </w:rPr>
            </w:pPr>
            <w:r w:rsidRPr="00D26FD8">
              <w:rPr>
                <w:b/>
                <w:bCs/>
                <w:sz w:val="24"/>
                <w:szCs w:val="24"/>
              </w:rPr>
              <w:t>ASISTENTES</w:t>
            </w:r>
            <w:r w:rsidRPr="00D26FD8">
              <w:rPr>
                <w:sz w:val="24"/>
                <w:szCs w:val="24"/>
              </w:rPr>
              <w:t>:</w:t>
            </w:r>
          </w:p>
          <w:p w14:paraId="13C3423D" w14:textId="525EC168" w:rsidR="00A36D8A" w:rsidRPr="0094217B" w:rsidRDefault="0094217B">
            <w:pPr>
              <w:rPr>
                <w:color w:val="FF0000"/>
              </w:rPr>
            </w:pPr>
            <w:r>
              <w:rPr>
                <w:color w:val="FF0000"/>
              </w:rPr>
              <w:t>Relación de Asistentes, con su cargo</w:t>
            </w:r>
          </w:p>
          <w:p w14:paraId="1A888612" w14:textId="77777777" w:rsidR="00A36D8A" w:rsidRDefault="00A36D8A"/>
          <w:p w14:paraId="27CC7C72" w14:textId="44D0D502" w:rsidR="00A36D8A" w:rsidRDefault="00A36D8A"/>
        </w:tc>
      </w:tr>
      <w:tr w:rsidR="0094217B" w14:paraId="55FB8E56" w14:textId="77777777" w:rsidTr="001E2C43">
        <w:tc>
          <w:tcPr>
            <w:tcW w:w="8494" w:type="dxa"/>
            <w:gridSpan w:val="2"/>
          </w:tcPr>
          <w:p w14:paraId="31FBB5F5" w14:textId="77777777" w:rsidR="0094217B" w:rsidRPr="00D26FD8" w:rsidRDefault="0094217B">
            <w:pPr>
              <w:rPr>
                <w:sz w:val="24"/>
                <w:szCs w:val="24"/>
              </w:rPr>
            </w:pPr>
            <w:r w:rsidRPr="00D26FD8">
              <w:rPr>
                <w:b/>
                <w:bCs/>
                <w:sz w:val="24"/>
                <w:szCs w:val="24"/>
              </w:rPr>
              <w:t>ALCANCE</w:t>
            </w:r>
            <w:r w:rsidRPr="00D26FD8">
              <w:rPr>
                <w:sz w:val="24"/>
                <w:szCs w:val="24"/>
              </w:rPr>
              <w:t>:</w:t>
            </w:r>
          </w:p>
          <w:p w14:paraId="7363B912" w14:textId="5A895948" w:rsidR="0094217B" w:rsidRPr="00424084" w:rsidRDefault="00424084">
            <w:pPr>
              <w:rPr>
                <w:color w:val="FF0000"/>
              </w:rPr>
            </w:pPr>
            <w:r>
              <w:rPr>
                <w:color w:val="FF0000"/>
              </w:rPr>
              <w:t>Que se pretende con esta revisión</w:t>
            </w:r>
          </w:p>
          <w:p w14:paraId="15CF8A5B" w14:textId="208041A9" w:rsidR="0094217B" w:rsidRDefault="0094217B"/>
        </w:tc>
      </w:tr>
      <w:tr w:rsidR="00C21683" w:rsidRPr="00F440A0" w14:paraId="7EEBC947" w14:textId="77777777" w:rsidTr="00B1279C">
        <w:tc>
          <w:tcPr>
            <w:tcW w:w="704" w:type="dxa"/>
          </w:tcPr>
          <w:p w14:paraId="2E906BCF" w14:textId="74F45F8A" w:rsidR="00C21683" w:rsidRPr="002A29E0" w:rsidRDefault="0012521E">
            <w:pPr>
              <w:rPr>
                <w:b/>
                <w:bCs/>
                <w:sz w:val="32"/>
                <w:szCs w:val="32"/>
              </w:rPr>
            </w:pPr>
            <w:r w:rsidRPr="002A29E0">
              <w:rPr>
                <w:b/>
                <w:bCs/>
                <w:sz w:val="32"/>
                <w:szCs w:val="32"/>
              </w:rPr>
              <w:t>9.3.2</w:t>
            </w:r>
          </w:p>
        </w:tc>
        <w:tc>
          <w:tcPr>
            <w:tcW w:w="7790" w:type="dxa"/>
          </w:tcPr>
          <w:p w14:paraId="7584B39F" w14:textId="440EFF99" w:rsidR="00C21683" w:rsidRPr="002A29E0" w:rsidRDefault="00027014">
            <w:pPr>
              <w:rPr>
                <w:b/>
                <w:bCs/>
                <w:sz w:val="32"/>
                <w:szCs w:val="32"/>
              </w:rPr>
            </w:pPr>
            <w:r w:rsidRPr="002A29E0">
              <w:rPr>
                <w:b/>
                <w:bCs/>
                <w:sz w:val="32"/>
                <w:szCs w:val="32"/>
              </w:rPr>
              <w:t>ENTRADAS DE LA REVISION POR LA DIRECCIÓN</w:t>
            </w:r>
          </w:p>
        </w:tc>
      </w:tr>
      <w:tr w:rsidR="00C21683" w14:paraId="055DD456" w14:textId="77777777" w:rsidTr="00B1279C">
        <w:tc>
          <w:tcPr>
            <w:tcW w:w="704" w:type="dxa"/>
          </w:tcPr>
          <w:p w14:paraId="3695A600" w14:textId="64089397" w:rsidR="00C21683" w:rsidRPr="00F440A0" w:rsidRDefault="0012521E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a</w:t>
            </w:r>
          </w:p>
        </w:tc>
        <w:tc>
          <w:tcPr>
            <w:tcW w:w="7790" w:type="dxa"/>
          </w:tcPr>
          <w:p w14:paraId="4ADBB3A2" w14:textId="77777777" w:rsidR="00C21683" w:rsidRPr="00F440A0" w:rsidRDefault="0012521E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ESTADO DE LAS ACCIONES DE LAS REVISIONES POR LA DIRECCION PREVIAS</w:t>
            </w:r>
          </w:p>
          <w:p w14:paraId="51FDEFD7" w14:textId="728E90C6" w:rsidR="0012521E" w:rsidRDefault="0012521E">
            <w:pPr>
              <w:rPr>
                <w:color w:val="FF0000"/>
              </w:rPr>
            </w:pPr>
            <w:r w:rsidRPr="00424084">
              <w:rPr>
                <w:color w:val="FF0000"/>
              </w:rPr>
              <w:t>Aquí deberán indicarse una por una cada una de las acciones indicadas en la revisión del Sistema del año anterior (Punto 9.3.3), y el estado de la misma a la fecha</w:t>
            </w:r>
          </w:p>
          <w:p w14:paraId="260E158F" w14:textId="07EAB3BC" w:rsidR="001665E8" w:rsidRDefault="001665E8" w:rsidP="002A29E0"/>
        </w:tc>
      </w:tr>
      <w:tr w:rsidR="00C21683" w:rsidRPr="00F440A0" w14:paraId="20FD1031" w14:textId="77777777" w:rsidTr="00B1279C">
        <w:tc>
          <w:tcPr>
            <w:tcW w:w="704" w:type="dxa"/>
          </w:tcPr>
          <w:p w14:paraId="7BA7A25B" w14:textId="749460BC" w:rsidR="00C21683" w:rsidRPr="00F440A0" w:rsidRDefault="00424084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b</w:t>
            </w:r>
          </w:p>
        </w:tc>
        <w:tc>
          <w:tcPr>
            <w:tcW w:w="7790" w:type="dxa"/>
          </w:tcPr>
          <w:p w14:paraId="690C8952" w14:textId="181801B5" w:rsidR="00464428" w:rsidRPr="00F440A0" w:rsidRDefault="00424084" w:rsidP="00464428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CAMBIOS EN LAS CUESTIONES INTERNAS Y EXTERNAS PERTINENTES AL SGC</w:t>
            </w:r>
          </w:p>
        </w:tc>
      </w:tr>
      <w:tr w:rsidR="00C21683" w14:paraId="26F3F9CF" w14:textId="77777777" w:rsidTr="00B1279C">
        <w:tc>
          <w:tcPr>
            <w:tcW w:w="704" w:type="dxa"/>
          </w:tcPr>
          <w:p w14:paraId="2762F5E1" w14:textId="77777777" w:rsidR="00C21683" w:rsidRPr="00F440A0" w:rsidRDefault="00C21683">
            <w:pPr>
              <w:rPr>
                <w:b/>
                <w:bCs/>
              </w:rPr>
            </w:pPr>
          </w:p>
        </w:tc>
        <w:tc>
          <w:tcPr>
            <w:tcW w:w="7790" w:type="dxa"/>
          </w:tcPr>
          <w:p w14:paraId="70AB8D9D" w14:textId="08510C1B" w:rsidR="00C21683" w:rsidRPr="002A29E0" w:rsidRDefault="00424084">
            <w:pPr>
              <w:rPr>
                <w:b/>
                <w:bCs/>
                <w:i/>
                <w:iCs/>
              </w:rPr>
            </w:pPr>
            <w:r w:rsidRPr="002A29E0">
              <w:rPr>
                <w:b/>
                <w:bCs/>
                <w:i/>
                <w:iCs/>
              </w:rPr>
              <w:t>ENTORNO INTERNO</w:t>
            </w:r>
          </w:p>
          <w:p w14:paraId="021E82E9" w14:textId="069B7401" w:rsidR="00424084" w:rsidRDefault="001C541E">
            <w:pPr>
              <w:rPr>
                <w:color w:val="FF0000"/>
              </w:rPr>
            </w:pPr>
            <w:r>
              <w:rPr>
                <w:color w:val="FF0000"/>
              </w:rPr>
              <w:t>Cambios relevantes para el SGC en el entorno interno de la Delegación o general de SECOT</w:t>
            </w:r>
            <w:r w:rsidR="00BF55DA">
              <w:rPr>
                <w:color w:val="FF0000"/>
              </w:rPr>
              <w:t xml:space="preserve"> (no acciones emprendidas)</w:t>
            </w:r>
          </w:p>
          <w:p w14:paraId="1A7F768F" w14:textId="4DE26A8D" w:rsidR="001665E8" w:rsidRPr="001C541E" w:rsidRDefault="001665E8">
            <w:pPr>
              <w:rPr>
                <w:color w:val="FF0000"/>
              </w:rPr>
            </w:pPr>
          </w:p>
        </w:tc>
      </w:tr>
      <w:tr w:rsidR="00C21683" w14:paraId="63F9E1AB" w14:textId="77777777" w:rsidTr="00B1279C">
        <w:tc>
          <w:tcPr>
            <w:tcW w:w="704" w:type="dxa"/>
          </w:tcPr>
          <w:p w14:paraId="78C333F7" w14:textId="77777777" w:rsidR="00C21683" w:rsidRPr="00F440A0" w:rsidRDefault="00C21683">
            <w:pPr>
              <w:rPr>
                <w:b/>
                <w:bCs/>
              </w:rPr>
            </w:pPr>
          </w:p>
        </w:tc>
        <w:tc>
          <w:tcPr>
            <w:tcW w:w="7790" w:type="dxa"/>
          </w:tcPr>
          <w:p w14:paraId="3E560D92" w14:textId="36CD06BE" w:rsidR="00424084" w:rsidRPr="002A29E0" w:rsidRDefault="00424084" w:rsidP="00424084">
            <w:pPr>
              <w:rPr>
                <w:b/>
                <w:bCs/>
                <w:i/>
                <w:iCs/>
              </w:rPr>
            </w:pPr>
            <w:r w:rsidRPr="002A29E0">
              <w:rPr>
                <w:b/>
                <w:bCs/>
                <w:i/>
                <w:iCs/>
              </w:rPr>
              <w:t>ENTORNO EXTERNO</w:t>
            </w:r>
          </w:p>
          <w:p w14:paraId="3A7DD1E9" w14:textId="174119F1" w:rsidR="00424084" w:rsidRDefault="001C541E">
            <w:pPr>
              <w:rPr>
                <w:color w:val="FF0000"/>
              </w:rPr>
            </w:pPr>
            <w:r>
              <w:rPr>
                <w:color w:val="FF0000"/>
              </w:rPr>
              <w:t>Cambios relevantes para el SGC en el entorno externo y relaciones externas desde la Delegación o SECOT en general</w:t>
            </w:r>
            <w:r w:rsidR="00BF55DA">
              <w:rPr>
                <w:color w:val="FF0000"/>
              </w:rPr>
              <w:t xml:space="preserve"> (no acciones emprendidas)</w:t>
            </w:r>
          </w:p>
          <w:p w14:paraId="73AD8CA7" w14:textId="6790D665" w:rsidR="001665E8" w:rsidRDefault="001665E8"/>
        </w:tc>
      </w:tr>
      <w:tr w:rsidR="00C21683" w:rsidRPr="00F440A0" w14:paraId="51F8399C" w14:textId="77777777" w:rsidTr="00B1279C">
        <w:tc>
          <w:tcPr>
            <w:tcW w:w="704" w:type="dxa"/>
          </w:tcPr>
          <w:p w14:paraId="1623219F" w14:textId="1847A6A7" w:rsidR="00C21683" w:rsidRPr="00F440A0" w:rsidRDefault="00424084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c</w:t>
            </w:r>
          </w:p>
        </w:tc>
        <w:tc>
          <w:tcPr>
            <w:tcW w:w="7790" w:type="dxa"/>
          </w:tcPr>
          <w:p w14:paraId="5CCD7B18" w14:textId="7D0DDE59" w:rsidR="00A4209B" w:rsidRPr="00F440A0" w:rsidRDefault="00424084" w:rsidP="00A4209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INFORMACION SOBRE EL DESEMPEÑO Y EFICACIA DEL SGC</w:t>
            </w:r>
            <w:r w:rsidR="00153951" w:rsidRPr="00F440A0">
              <w:rPr>
                <w:b/>
                <w:bCs/>
              </w:rPr>
              <w:t>, INCLUIDAS TENDENCIAS</w:t>
            </w:r>
          </w:p>
        </w:tc>
      </w:tr>
      <w:tr w:rsidR="00C21683" w:rsidRPr="00F440A0" w14:paraId="465BBCBE" w14:textId="77777777" w:rsidTr="00B1279C">
        <w:tc>
          <w:tcPr>
            <w:tcW w:w="704" w:type="dxa"/>
          </w:tcPr>
          <w:p w14:paraId="666664C0" w14:textId="57D8A20B" w:rsidR="00C21683" w:rsidRPr="00F440A0" w:rsidRDefault="00153951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c.1</w:t>
            </w:r>
          </w:p>
        </w:tc>
        <w:tc>
          <w:tcPr>
            <w:tcW w:w="7790" w:type="dxa"/>
          </w:tcPr>
          <w:p w14:paraId="013416CF" w14:textId="16FCD447" w:rsidR="00C21683" w:rsidRPr="00F440A0" w:rsidRDefault="00153951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SATISFACCIÓN DEL CLIENTE Y RETROALIMENTACION PARTES INTERESADAS</w:t>
            </w:r>
          </w:p>
        </w:tc>
      </w:tr>
      <w:tr w:rsidR="00C21683" w14:paraId="0C0F7078" w14:textId="77777777" w:rsidTr="00B1279C">
        <w:tc>
          <w:tcPr>
            <w:tcW w:w="704" w:type="dxa"/>
          </w:tcPr>
          <w:p w14:paraId="76C1AA8C" w14:textId="77777777" w:rsidR="00C21683" w:rsidRPr="00F440A0" w:rsidRDefault="00C21683">
            <w:pPr>
              <w:rPr>
                <w:b/>
                <w:bCs/>
              </w:rPr>
            </w:pPr>
          </w:p>
        </w:tc>
        <w:tc>
          <w:tcPr>
            <w:tcW w:w="7790" w:type="dxa"/>
          </w:tcPr>
          <w:p w14:paraId="6D7B934F" w14:textId="77777777" w:rsidR="00C21683" w:rsidRPr="002A29E0" w:rsidRDefault="00153951">
            <w:pPr>
              <w:rPr>
                <w:i/>
                <w:iCs/>
              </w:rPr>
            </w:pPr>
            <w:r w:rsidRPr="002A29E0">
              <w:rPr>
                <w:b/>
                <w:bCs/>
                <w:i/>
                <w:iCs/>
              </w:rPr>
              <w:t>CLIENTE INTERNO</w:t>
            </w:r>
            <w:r w:rsidRPr="002A29E0">
              <w:rPr>
                <w:i/>
                <w:iCs/>
              </w:rPr>
              <w:t>:</w:t>
            </w:r>
          </w:p>
          <w:p w14:paraId="5F0D6515" w14:textId="363B8B5E" w:rsidR="00153951" w:rsidRDefault="00F440A0">
            <w:pPr>
              <w:rPr>
                <w:color w:val="FF0000"/>
              </w:rPr>
            </w:pPr>
            <w:r>
              <w:rPr>
                <w:color w:val="FF0000"/>
              </w:rPr>
              <w:t>Satisfacción</w:t>
            </w:r>
            <w:r w:rsidR="00153951">
              <w:rPr>
                <w:color w:val="FF0000"/>
              </w:rPr>
              <w:t xml:space="preserve"> encuesta Seniors</w:t>
            </w:r>
          </w:p>
          <w:p w14:paraId="2DFF3552" w14:textId="54062700" w:rsidR="00153951" w:rsidRDefault="00153951">
            <w:pPr>
              <w:rPr>
                <w:color w:val="FF0000"/>
              </w:rPr>
            </w:pPr>
            <w:r>
              <w:rPr>
                <w:color w:val="FF0000"/>
              </w:rPr>
              <w:t>Satisfacción formación interna</w:t>
            </w:r>
          </w:p>
          <w:p w14:paraId="286732E8" w14:textId="468C72EC" w:rsidR="001C541E" w:rsidRDefault="001C541E">
            <w:pPr>
              <w:rPr>
                <w:color w:val="FF0000"/>
              </w:rPr>
            </w:pPr>
            <w:r>
              <w:rPr>
                <w:color w:val="FF0000"/>
              </w:rPr>
              <w:t>Conclusiones (si las hay)</w:t>
            </w:r>
          </w:p>
          <w:p w14:paraId="7EB8A143" w14:textId="464707B3" w:rsidR="00153951" w:rsidRPr="00153951" w:rsidRDefault="00153951">
            <w:pPr>
              <w:rPr>
                <w:color w:val="FF0000"/>
              </w:rPr>
            </w:pPr>
          </w:p>
        </w:tc>
      </w:tr>
      <w:tr w:rsidR="00C21683" w14:paraId="364862C0" w14:textId="77777777" w:rsidTr="00B1279C">
        <w:tc>
          <w:tcPr>
            <w:tcW w:w="704" w:type="dxa"/>
          </w:tcPr>
          <w:p w14:paraId="4AEB3A74" w14:textId="77777777" w:rsidR="00C21683" w:rsidRDefault="00C21683"/>
        </w:tc>
        <w:tc>
          <w:tcPr>
            <w:tcW w:w="7790" w:type="dxa"/>
          </w:tcPr>
          <w:p w14:paraId="4549D4CC" w14:textId="6C063C84" w:rsidR="00153951" w:rsidRPr="002A29E0" w:rsidRDefault="00153951">
            <w:pPr>
              <w:rPr>
                <w:i/>
                <w:iCs/>
              </w:rPr>
            </w:pPr>
            <w:r w:rsidRPr="002A29E0">
              <w:rPr>
                <w:b/>
                <w:bCs/>
                <w:i/>
                <w:iCs/>
              </w:rPr>
              <w:t>CLIENTE EXTERNO</w:t>
            </w:r>
            <w:r w:rsidRPr="002A29E0">
              <w:rPr>
                <w:i/>
                <w:iCs/>
              </w:rPr>
              <w:t>:</w:t>
            </w:r>
          </w:p>
          <w:p w14:paraId="3E822706" w14:textId="77777777" w:rsidR="00153951" w:rsidRDefault="00153951">
            <w:pPr>
              <w:rPr>
                <w:color w:val="FF0000"/>
              </w:rPr>
            </w:pPr>
            <w:r w:rsidRPr="00153951">
              <w:rPr>
                <w:color w:val="FF0000"/>
              </w:rPr>
              <w:t xml:space="preserve">Satisfacción </w:t>
            </w:r>
            <w:r>
              <w:rPr>
                <w:color w:val="FF0000"/>
              </w:rPr>
              <w:t xml:space="preserve">asesorados / </w:t>
            </w:r>
            <w:proofErr w:type="spellStart"/>
            <w:r>
              <w:rPr>
                <w:color w:val="FF0000"/>
              </w:rPr>
              <w:t>mentorizados</w:t>
            </w:r>
            <w:proofErr w:type="spellEnd"/>
          </w:p>
          <w:p w14:paraId="501363B0" w14:textId="5C4DAF1B" w:rsidR="00153951" w:rsidRDefault="00153951">
            <w:pPr>
              <w:rPr>
                <w:color w:val="FF0000"/>
              </w:rPr>
            </w:pPr>
            <w:r>
              <w:rPr>
                <w:color w:val="FF0000"/>
              </w:rPr>
              <w:t>Satisfacción</w:t>
            </w:r>
            <w:r w:rsidR="00963CEC">
              <w:rPr>
                <w:color w:val="FF0000"/>
              </w:rPr>
              <w:t xml:space="preserve"> formación externa</w:t>
            </w:r>
          </w:p>
          <w:p w14:paraId="07914C94" w14:textId="77777777" w:rsidR="001C541E" w:rsidRDefault="001C541E" w:rsidP="001C541E">
            <w:pPr>
              <w:rPr>
                <w:color w:val="FF0000"/>
              </w:rPr>
            </w:pPr>
            <w:r>
              <w:rPr>
                <w:color w:val="FF0000"/>
              </w:rPr>
              <w:t>Conclusiones (si las hay)</w:t>
            </w:r>
          </w:p>
          <w:p w14:paraId="3D2E5A3B" w14:textId="7201F4A5" w:rsidR="00963CEC" w:rsidRDefault="00963CEC"/>
        </w:tc>
      </w:tr>
      <w:tr w:rsidR="00C21683" w14:paraId="136E2C23" w14:textId="77777777" w:rsidTr="00B1279C">
        <w:tc>
          <w:tcPr>
            <w:tcW w:w="704" w:type="dxa"/>
          </w:tcPr>
          <w:p w14:paraId="3391F1FE" w14:textId="77777777" w:rsidR="00C21683" w:rsidRDefault="00C21683"/>
        </w:tc>
        <w:tc>
          <w:tcPr>
            <w:tcW w:w="7790" w:type="dxa"/>
          </w:tcPr>
          <w:p w14:paraId="49E6BBDC" w14:textId="464C83E5" w:rsidR="00963CEC" w:rsidRPr="002A29E0" w:rsidRDefault="00963CEC">
            <w:pPr>
              <w:rPr>
                <w:b/>
                <w:bCs/>
                <w:i/>
                <w:iCs/>
              </w:rPr>
            </w:pPr>
            <w:r w:rsidRPr="002A29E0">
              <w:rPr>
                <w:b/>
                <w:bCs/>
                <w:i/>
                <w:iCs/>
              </w:rPr>
              <w:t>RETROALIMENTACION PARTES INTERESADAS</w:t>
            </w:r>
          </w:p>
          <w:p w14:paraId="6799D151" w14:textId="311FC53E" w:rsidR="00963CEC" w:rsidRDefault="00963CEC">
            <w:pPr>
              <w:rPr>
                <w:color w:val="FF0000"/>
              </w:rPr>
            </w:pPr>
            <w:r w:rsidRPr="00963CEC">
              <w:rPr>
                <w:color w:val="FF0000"/>
              </w:rPr>
              <w:t xml:space="preserve">Sugerencias de mejora pertinentes aceptadas provenientes de </w:t>
            </w:r>
            <w:r>
              <w:rPr>
                <w:color w:val="FF0000"/>
              </w:rPr>
              <w:t xml:space="preserve">las encuestas u otras </w:t>
            </w:r>
            <w:r w:rsidR="00F440A0">
              <w:rPr>
                <w:color w:val="FF0000"/>
              </w:rPr>
              <w:t>vías</w:t>
            </w:r>
          </w:p>
          <w:p w14:paraId="00FD6090" w14:textId="330F28B7" w:rsidR="00963CEC" w:rsidRDefault="00963CEC"/>
        </w:tc>
      </w:tr>
      <w:tr w:rsidR="00C21683" w:rsidRPr="00F440A0" w14:paraId="0E921A25" w14:textId="77777777" w:rsidTr="00B1279C">
        <w:tc>
          <w:tcPr>
            <w:tcW w:w="704" w:type="dxa"/>
          </w:tcPr>
          <w:p w14:paraId="051CBA21" w14:textId="6EE0DB4F" w:rsidR="00C21683" w:rsidRPr="00F440A0" w:rsidRDefault="00963CEC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c.2</w:t>
            </w:r>
          </w:p>
        </w:tc>
        <w:tc>
          <w:tcPr>
            <w:tcW w:w="7790" w:type="dxa"/>
          </w:tcPr>
          <w:p w14:paraId="3A1D3BF6" w14:textId="00C2FB0D" w:rsidR="00C21683" w:rsidRPr="00F440A0" w:rsidRDefault="00963CEC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GRADO EN QUE SE HAN LOGRADO LOS OBJETIVOS DE CALIDAD</w:t>
            </w:r>
          </w:p>
        </w:tc>
      </w:tr>
      <w:tr w:rsidR="00C21683" w14:paraId="395CC4A1" w14:textId="77777777" w:rsidTr="00B1279C">
        <w:tc>
          <w:tcPr>
            <w:tcW w:w="704" w:type="dxa"/>
          </w:tcPr>
          <w:p w14:paraId="2C61AFAC" w14:textId="77777777" w:rsidR="00C21683" w:rsidRDefault="00C21683"/>
        </w:tc>
        <w:tc>
          <w:tcPr>
            <w:tcW w:w="7790" w:type="dxa"/>
          </w:tcPr>
          <w:p w14:paraId="46C88FCA" w14:textId="77777777" w:rsidR="00C21683" w:rsidRDefault="00963CEC">
            <w:pPr>
              <w:rPr>
                <w:color w:val="FF0000"/>
              </w:rPr>
            </w:pPr>
            <w:r w:rsidRPr="00774767">
              <w:rPr>
                <w:color w:val="FF0000"/>
              </w:rPr>
              <w:t xml:space="preserve">Relación de </w:t>
            </w:r>
            <w:r w:rsidR="00774767" w:rsidRPr="00774767">
              <w:rPr>
                <w:color w:val="FF0000"/>
              </w:rPr>
              <w:t>objetivos de Calidad del ejercicio en revisión, su grado de cumplimiento, y valoración del cumplimiento</w:t>
            </w:r>
          </w:p>
          <w:p w14:paraId="3A9D2337" w14:textId="64C63BF3" w:rsidR="002A29E0" w:rsidRDefault="002A29E0"/>
        </w:tc>
      </w:tr>
      <w:tr w:rsidR="00C21683" w:rsidRPr="00F440A0" w14:paraId="59534289" w14:textId="77777777" w:rsidTr="00B1279C">
        <w:tc>
          <w:tcPr>
            <w:tcW w:w="704" w:type="dxa"/>
          </w:tcPr>
          <w:p w14:paraId="6821ADEC" w14:textId="6DC6E55A" w:rsidR="00C21683" w:rsidRPr="00F440A0" w:rsidRDefault="00774767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c.3</w:t>
            </w:r>
          </w:p>
        </w:tc>
        <w:tc>
          <w:tcPr>
            <w:tcW w:w="7790" w:type="dxa"/>
          </w:tcPr>
          <w:p w14:paraId="6F1A26E6" w14:textId="272BFEC0" w:rsidR="00C21683" w:rsidRPr="00F440A0" w:rsidRDefault="00774767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DESEMPEÑO DE LOS PROCESOS Y CONFORMIDAD DE PRODUCTOS Y SERVICIOS</w:t>
            </w:r>
          </w:p>
        </w:tc>
      </w:tr>
      <w:tr w:rsidR="00C21683" w14:paraId="5060453C" w14:textId="77777777" w:rsidTr="00B1279C">
        <w:tc>
          <w:tcPr>
            <w:tcW w:w="704" w:type="dxa"/>
          </w:tcPr>
          <w:p w14:paraId="00958A61" w14:textId="77777777" w:rsidR="00C21683" w:rsidRDefault="00C21683"/>
        </w:tc>
        <w:tc>
          <w:tcPr>
            <w:tcW w:w="7790" w:type="dxa"/>
          </w:tcPr>
          <w:p w14:paraId="7BF4C2E7" w14:textId="2ADE9B24" w:rsidR="00C21683" w:rsidRDefault="00FE2049">
            <w:pPr>
              <w:rPr>
                <w:color w:val="FF0000"/>
              </w:rPr>
            </w:pPr>
            <w:r w:rsidRPr="00FE2049">
              <w:rPr>
                <w:color w:val="FF0000"/>
              </w:rPr>
              <w:t xml:space="preserve">Valoración </w:t>
            </w:r>
            <w:r>
              <w:rPr>
                <w:color w:val="FF0000"/>
              </w:rPr>
              <w:t xml:space="preserve">razonada </w:t>
            </w:r>
            <w:r w:rsidRPr="00FE2049">
              <w:rPr>
                <w:color w:val="FF0000"/>
              </w:rPr>
              <w:t xml:space="preserve">de </w:t>
            </w:r>
            <w:r>
              <w:rPr>
                <w:color w:val="FF0000"/>
              </w:rPr>
              <w:t>los Procesos Clave en la Delegación, en cuanto a su desempeño y conformidad de los Servicios, no solo derivada del cumplimiento o no de los objetivos de calidad</w:t>
            </w:r>
          </w:p>
          <w:p w14:paraId="03EA58E0" w14:textId="3C469CA9" w:rsidR="00FE2049" w:rsidRDefault="00FE2049"/>
        </w:tc>
      </w:tr>
      <w:tr w:rsidR="00C21683" w:rsidRPr="00F440A0" w14:paraId="7344DCE6" w14:textId="77777777" w:rsidTr="00B1279C">
        <w:tc>
          <w:tcPr>
            <w:tcW w:w="704" w:type="dxa"/>
          </w:tcPr>
          <w:p w14:paraId="0C4AEECC" w14:textId="2666C781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lastRenderedPageBreak/>
              <w:t>c.4</w:t>
            </w:r>
          </w:p>
        </w:tc>
        <w:tc>
          <w:tcPr>
            <w:tcW w:w="7790" w:type="dxa"/>
          </w:tcPr>
          <w:p w14:paraId="31B7CD1F" w14:textId="6A39C4EC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LAS NO CONFORMIDADES Y ACCIONES CORRECTIVAS</w:t>
            </w:r>
          </w:p>
        </w:tc>
      </w:tr>
      <w:tr w:rsidR="00C21683" w14:paraId="44F53772" w14:textId="77777777" w:rsidTr="00B1279C">
        <w:tc>
          <w:tcPr>
            <w:tcW w:w="704" w:type="dxa"/>
          </w:tcPr>
          <w:p w14:paraId="1F66AFF1" w14:textId="77777777" w:rsidR="00C21683" w:rsidRDefault="00C21683"/>
        </w:tc>
        <w:tc>
          <w:tcPr>
            <w:tcW w:w="7790" w:type="dxa"/>
          </w:tcPr>
          <w:p w14:paraId="6F63D0A3" w14:textId="77777777" w:rsidR="00C21683" w:rsidRDefault="008027F4">
            <w:pPr>
              <w:rPr>
                <w:color w:val="FF0000"/>
              </w:rPr>
            </w:pPr>
            <w:r w:rsidRPr="008027F4">
              <w:rPr>
                <w:color w:val="FF0000"/>
              </w:rPr>
              <w:t xml:space="preserve">Relación de </w:t>
            </w:r>
            <w:r>
              <w:rPr>
                <w:color w:val="FF0000"/>
              </w:rPr>
              <w:t>No Conformidades (solo enunciado simple), fecha y estado (abierta, cerrada, sobrepasada)</w:t>
            </w:r>
          </w:p>
          <w:p w14:paraId="5DBD8C5D" w14:textId="77777777" w:rsidR="008027F4" w:rsidRDefault="008027F4">
            <w:pPr>
              <w:rPr>
                <w:color w:val="FF0000"/>
              </w:rPr>
            </w:pPr>
            <w:r w:rsidRPr="008027F4">
              <w:rPr>
                <w:color w:val="FF0000"/>
              </w:rPr>
              <w:t>Relación de Acciones Correctivas</w:t>
            </w:r>
            <w:r>
              <w:rPr>
                <w:color w:val="FF0000"/>
              </w:rPr>
              <w:t xml:space="preserve"> (enunciado simple), fecha y estado.</w:t>
            </w:r>
          </w:p>
          <w:p w14:paraId="61F0958E" w14:textId="77777777" w:rsidR="008027F4" w:rsidRDefault="008027F4">
            <w:pPr>
              <w:rPr>
                <w:color w:val="FF0000"/>
              </w:rPr>
            </w:pPr>
            <w:r w:rsidRPr="008027F4">
              <w:rPr>
                <w:color w:val="FF0000"/>
              </w:rPr>
              <w:t xml:space="preserve">Comentario general sobre </w:t>
            </w:r>
            <w:r>
              <w:rPr>
                <w:color w:val="FF0000"/>
              </w:rPr>
              <w:t>las No Conformidades y Acciones Correctivas</w:t>
            </w:r>
          </w:p>
          <w:p w14:paraId="41787389" w14:textId="1E7DFA1B" w:rsidR="008027F4" w:rsidRDefault="008027F4"/>
        </w:tc>
      </w:tr>
      <w:tr w:rsidR="00C21683" w:rsidRPr="00F440A0" w14:paraId="6056BE32" w14:textId="77777777" w:rsidTr="00B1279C">
        <w:tc>
          <w:tcPr>
            <w:tcW w:w="704" w:type="dxa"/>
          </w:tcPr>
          <w:p w14:paraId="25F0FA7E" w14:textId="2A2171D1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c.5</w:t>
            </w:r>
          </w:p>
        </w:tc>
        <w:tc>
          <w:tcPr>
            <w:tcW w:w="7790" w:type="dxa"/>
          </w:tcPr>
          <w:p w14:paraId="28C673D7" w14:textId="68FFD3F5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LOS RESULTADOS DE SEGUIMIENTO Y MEDICION</w:t>
            </w:r>
          </w:p>
        </w:tc>
      </w:tr>
      <w:tr w:rsidR="00C21683" w14:paraId="68AE629D" w14:textId="77777777" w:rsidTr="00B1279C">
        <w:tc>
          <w:tcPr>
            <w:tcW w:w="704" w:type="dxa"/>
          </w:tcPr>
          <w:p w14:paraId="076A310E" w14:textId="77777777" w:rsidR="00C21683" w:rsidRDefault="00C21683"/>
        </w:tc>
        <w:tc>
          <w:tcPr>
            <w:tcW w:w="7790" w:type="dxa"/>
          </w:tcPr>
          <w:p w14:paraId="6C025D60" w14:textId="4F0F1E8E" w:rsidR="00C21683" w:rsidRDefault="00346C68">
            <w:pPr>
              <w:rPr>
                <w:color w:val="FF0000"/>
              </w:rPr>
            </w:pPr>
            <w:r w:rsidRPr="00346C68">
              <w:rPr>
                <w:color w:val="FF0000"/>
              </w:rPr>
              <w:t>Cuadro</w:t>
            </w:r>
            <w:r>
              <w:rPr>
                <w:color w:val="FF0000"/>
              </w:rPr>
              <w:t xml:space="preserve"> de indicadores </w:t>
            </w:r>
            <w:r w:rsidR="00052ED4">
              <w:rPr>
                <w:color w:val="FF0000"/>
              </w:rPr>
              <w:t xml:space="preserve">PC01 f2 </w:t>
            </w:r>
            <w:r>
              <w:rPr>
                <w:color w:val="FF0000"/>
              </w:rPr>
              <w:t>del ejercicio en revisión, con los resultados obtenidos y comentarios sobre su cumplimiento</w:t>
            </w:r>
          </w:p>
          <w:p w14:paraId="7324D96D" w14:textId="77777777" w:rsidR="00346C68" w:rsidRPr="00346C68" w:rsidRDefault="00346C68">
            <w:pPr>
              <w:rPr>
                <w:color w:val="FF0000"/>
              </w:rPr>
            </w:pPr>
          </w:p>
          <w:p w14:paraId="447D978B" w14:textId="19CFB1BD" w:rsidR="00346C68" w:rsidRDefault="00346C68">
            <w:pPr>
              <w:rPr>
                <w:color w:val="FF0000"/>
              </w:rPr>
            </w:pPr>
            <w:r w:rsidRPr="00346C68">
              <w:rPr>
                <w:color w:val="FF0000"/>
              </w:rPr>
              <w:t xml:space="preserve">Nuevo cuadro </w:t>
            </w:r>
            <w:r>
              <w:rPr>
                <w:color w:val="FF0000"/>
              </w:rPr>
              <w:t>de indicadores</w:t>
            </w:r>
            <w:r w:rsidR="00241CDB">
              <w:rPr>
                <w:color w:val="FF0000"/>
              </w:rPr>
              <w:t xml:space="preserve"> PC01 f2</w:t>
            </w:r>
            <w:r>
              <w:rPr>
                <w:color w:val="FF0000"/>
              </w:rPr>
              <w:t xml:space="preserve"> año próximo, con sus metas, y comentarios sobre los cambios en las metas a cumplir</w:t>
            </w:r>
          </w:p>
          <w:p w14:paraId="0FE89525" w14:textId="3707E233" w:rsidR="001665E8" w:rsidRDefault="001665E8"/>
        </w:tc>
      </w:tr>
      <w:tr w:rsidR="00C21683" w:rsidRPr="00F440A0" w14:paraId="34EE2B2D" w14:textId="77777777" w:rsidTr="00B1279C">
        <w:tc>
          <w:tcPr>
            <w:tcW w:w="704" w:type="dxa"/>
          </w:tcPr>
          <w:p w14:paraId="756CE0A2" w14:textId="108460E7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c.6</w:t>
            </w:r>
          </w:p>
        </w:tc>
        <w:tc>
          <w:tcPr>
            <w:tcW w:w="7790" w:type="dxa"/>
          </w:tcPr>
          <w:p w14:paraId="6CF2AD45" w14:textId="4FB7A786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LOS RESULTADOS DE LAS AUDITORIAS</w:t>
            </w:r>
          </w:p>
        </w:tc>
      </w:tr>
      <w:tr w:rsidR="00C21683" w14:paraId="32AFDBE0" w14:textId="77777777" w:rsidTr="00B1279C">
        <w:tc>
          <w:tcPr>
            <w:tcW w:w="704" w:type="dxa"/>
          </w:tcPr>
          <w:p w14:paraId="5DFCF464" w14:textId="77777777" w:rsidR="00C21683" w:rsidRDefault="00C21683"/>
        </w:tc>
        <w:tc>
          <w:tcPr>
            <w:tcW w:w="7790" w:type="dxa"/>
          </w:tcPr>
          <w:p w14:paraId="16EDD84A" w14:textId="006CD06C" w:rsidR="006F153C" w:rsidRPr="002A29E0" w:rsidRDefault="008027F4">
            <w:pPr>
              <w:rPr>
                <w:b/>
                <w:bCs/>
                <w:i/>
                <w:iCs/>
              </w:rPr>
            </w:pPr>
            <w:r w:rsidRPr="002A29E0">
              <w:rPr>
                <w:b/>
                <w:bCs/>
                <w:i/>
                <w:iCs/>
              </w:rPr>
              <w:t>AUDITORIAS INTERNAS</w:t>
            </w:r>
          </w:p>
          <w:p w14:paraId="2060A788" w14:textId="77777777" w:rsidR="006F153C" w:rsidRDefault="006F153C">
            <w:pPr>
              <w:rPr>
                <w:color w:val="FF0000"/>
              </w:rPr>
            </w:pPr>
            <w:r>
              <w:rPr>
                <w:color w:val="FF0000"/>
              </w:rPr>
              <w:t>Fecha, Auditor, resultados obtenidos (No Conformidades, Oportunidades de Mejora y Comentarios). Acciones emprendidas (Acciones Correctivas y Acciones de Mejora, y su estado)</w:t>
            </w:r>
          </w:p>
          <w:p w14:paraId="4C389B6F" w14:textId="2B596ABD" w:rsidR="001665E8" w:rsidRPr="006F153C" w:rsidRDefault="001665E8">
            <w:pPr>
              <w:rPr>
                <w:color w:val="FF0000"/>
              </w:rPr>
            </w:pPr>
          </w:p>
        </w:tc>
      </w:tr>
      <w:tr w:rsidR="008027F4" w14:paraId="1B26F742" w14:textId="77777777" w:rsidTr="00B1279C">
        <w:tc>
          <w:tcPr>
            <w:tcW w:w="704" w:type="dxa"/>
          </w:tcPr>
          <w:p w14:paraId="1889F596" w14:textId="77777777" w:rsidR="008027F4" w:rsidRDefault="008027F4"/>
        </w:tc>
        <w:tc>
          <w:tcPr>
            <w:tcW w:w="7790" w:type="dxa"/>
          </w:tcPr>
          <w:p w14:paraId="2CB2CE9A" w14:textId="698465BF" w:rsidR="006F153C" w:rsidRPr="002A29E0" w:rsidRDefault="008027F4">
            <w:pPr>
              <w:rPr>
                <w:b/>
                <w:bCs/>
                <w:i/>
                <w:iCs/>
              </w:rPr>
            </w:pPr>
            <w:r w:rsidRPr="002A29E0">
              <w:rPr>
                <w:b/>
                <w:bCs/>
                <w:i/>
                <w:iCs/>
              </w:rPr>
              <w:t>AUDITOR</w:t>
            </w:r>
            <w:r w:rsidR="006F153C" w:rsidRPr="002A29E0">
              <w:rPr>
                <w:b/>
                <w:bCs/>
                <w:i/>
                <w:iCs/>
              </w:rPr>
              <w:t>Í</w:t>
            </w:r>
            <w:r w:rsidRPr="002A29E0">
              <w:rPr>
                <w:b/>
                <w:bCs/>
                <w:i/>
                <w:iCs/>
              </w:rPr>
              <w:t>AS EXTERNAS</w:t>
            </w:r>
          </w:p>
          <w:p w14:paraId="1D0A07E2" w14:textId="77777777" w:rsidR="006F153C" w:rsidRDefault="006F153C">
            <w:pPr>
              <w:rPr>
                <w:color w:val="FF0000"/>
              </w:rPr>
            </w:pPr>
            <w:r>
              <w:rPr>
                <w:color w:val="FF0000"/>
              </w:rPr>
              <w:t>Fecha, Auditor, resultados obtenidos (No Conformidades, Oportunidades de Mejora y Comentarios). Acciones emprendidas (Acciones Correctivas y Acciones de Mejora, y su estado)</w:t>
            </w:r>
          </w:p>
          <w:p w14:paraId="7F9F3E53" w14:textId="212B813F" w:rsidR="001665E8" w:rsidRDefault="001665E8"/>
        </w:tc>
      </w:tr>
      <w:tr w:rsidR="00C21683" w:rsidRPr="00F440A0" w14:paraId="31FCD0AF" w14:textId="77777777" w:rsidTr="00B1279C">
        <w:tc>
          <w:tcPr>
            <w:tcW w:w="704" w:type="dxa"/>
          </w:tcPr>
          <w:p w14:paraId="24C98F2C" w14:textId="1D95EB68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c.7</w:t>
            </w:r>
          </w:p>
        </w:tc>
        <w:tc>
          <w:tcPr>
            <w:tcW w:w="7790" w:type="dxa"/>
          </w:tcPr>
          <w:p w14:paraId="63864B1F" w14:textId="6BE454F4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EL DESEMPEÑO DE LOS PROVEEDORES EXTERNOS</w:t>
            </w:r>
          </w:p>
        </w:tc>
      </w:tr>
      <w:tr w:rsidR="00C21683" w14:paraId="140ECAD6" w14:textId="77777777" w:rsidTr="00B1279C">
        <w:tc>
          <w:tcPr>
            <w:tcW w:w="704" w:type="dxa"/>
          </w:tcPr>
          <w:p w14:paraId="0D775B34" w14:textId="77777777" w:rsidR="00C21683" w:rsidRDefault="00C21683"/>
        </w:tc>
        <w:tc>
          <w:tcPr>
            <w:tcW w:w="7790" w:type="dxa"/>
          </w:tcPr>
          <w:p w14:paraId="63546950" w14:textId="77777777" w:rsidR="00C21683" w:rsidRDefault="006F153C">
            <w:pPr>
              <w:rPr>
                <w:color w:val="FF0000"/>
              </w:rPr>
            </w:pPr>
            <w:r w:rsidRPr="006F153C">
              <w:rPr>
                <w:color w:val="FF0000"/>
              </w:rPr>
              <w:t>Homologaciones</w:t>
            </w:r>
            <w:r>
              <w:rPr>
                <w:color w:val="FF0000"/>
              </w:rPr>
              <w:t xml:space="preserve"> y </w:t>
            </w:r>
            <w:proofErr w:type="spellStart"/>
            <w:r>
              <w:rPr>
                <w:color w:val="FF0000"/>
              </w:rPr>
              <w:t>deshomologaciones</w:t>
            </w:r>
            <w:proofErr w:type="spellEnd"/>
            <w:r>
              <w:rPr>
                <w:color w:val="FF0000"/>
              </w:rPr>
              <w:t xml:space="preserve"> llevadas a cabo</w:t>
            </w:r>
            <w:r w:rsidR="00BB54B1">
              <w:rPr>
                <w:color w:val="FF0000"/>
              </w:rPr>
              <w:t xml:space="preserve">. Nuevos proveedores. </w:t>
            </w:r>
          </w:p>
          <w:p w14:paraId="36F29A1B" w14:textId="0682CF39" w:rsidR="00BB54B1" w:rsidRDefault="00BB54B1"/>
        </w:tc>
      </w:tr>
      <w:tr w:rsidR="00C21683" w:rsidRPr="00F440A0" w14:paraId="23676E21" w14:textId="77777777" w:rsidTr="00B1279C">
        <w:tc>
          <w:tcPr>
            <w:tcW w:w="704" w:type="dxa"/>
          </w:tcPr>
          <w:p w14:paraId="282108DC" w14:textId="67E672D0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d</w:t>
            </w:r>
          </w:p>
        </w:tc>
        <w:tc>
          <w:tcPr>
            <w:tcW w:w="7790" w:type="dxa"/>
          </w:tcPr>
          <w:p w14:paraId="165DB14C" w14:textId="36ED2D35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LA ADECUACION DE LOS RECURSOS</w:t>
            </w:r>
          </w:p>
        </w:tc>
      </w:tr>
      <w:tr w:rsidR="00C21683" w14:paraId="03E7882F" w14:textId="77777777" w:rsidTr="00B1279C">
        <w:tc>
          <w:tcPr>
            <w:tcW w:w="704" w:type="dxa"/>
          </w:tcPr>
          <w:p w14:paraId="3E49650A" w14:textId="77777777" w:rsidR="00C21683" w:rsidRDefault="00C21683"/>
        </w:tc>
        <w:tc>
          <w:tcPr>
            <w:tcW w:w="7790" w:type="dxa"/>
          </w:tcPr>
          <w:p w14:paraId="4B20FDCB" w14:textId="0E700CF3" w:rsidR="00BB54B1" w:rsidRDefault="00BB54B1">
            <w:pPr>
              <w:rPr>
                <w:color w:val="FF0000"/>
              </w:rPr>
            </w:pPr>
            <w:r>
              <w:rPr>
                <w:color w:val="FF0000"/>
              </w:rPr>
              <w:t xml:space="preserve">Recursos: Humanos, </w:t>
            </w:r>
            <w:r w:rsidR="007C568E">
              <w:rPr>
                <w:color w:val="FF0000"/>
              </w:rPr>
              <w:t>físicos, SW o conocimiento y económicos.</w:t>
            </w:r>
          </w:p>
          <w:p w14:paraId="10A00931" w14:textId="064C4B81" w:rsidR="00C21683" w:rsidRDefault="00BB54B1">
            <w:pPr>
              <w:rPr>
                <w:color w:val="FF0000"/>
              </w:rPr>
            </w:pPr>
            <w:r w:rsidRPr="00BB54B1">
              <w:rPr>
                <w:color w:val="FF0000"/>
              </w:rPr>
              <w:t>Nuevos recursos</w:t>
            </w:r>
            <w:r>
              <w:rPr>
                <w:color w:val="FF0000"/>
              </w:rPr>
              <w:t xml:space="preserve"> adquiridos en el período. Recursos desechados en el período. Valoración de la adecuación de los recursos existentes, y grado de prioridad para su cambio o mejora.</w:t>
            </w:r>
          </w:p>
          <w:p w14:paraId="54705AEF" w14:textId="1740382B" w:rsidR="00BB54B1" w:rsidRPr="002A29E0" w:rsidRDefault="004D4CD2">
            <w:pPr>
              <w:rPr>
                <w:color w:val="FF0000"/>
              </w:rPr>
            </w:pPr>
            <w:r w:rsidRPr="00BB54B1">
              <w:rPr>
                <w:color w:val="FF0000"/>
              </w:rPr>
              <w:t xml:space="preserve">Acciones de mantenimiento </w:t>
            </w:r>
            <w:r>
              <w:rPr>
                <w:color w:val="FF0000"/>
              </w:rPr>
              <w:t>o certificación llevadas a cabo en los recursos y su resultado</w:t>
            </w:r>
          </w:p>
          <w:p w14:paraId="20B61244" w14:textId="23E2DC18" w:rsidR="001665E8" w:rsidRDefault="001665E8" w:rsidP="004D4CD2"/>
        </w:tc>
      </w:tr>
      <w:tr w:rsidR="00C21683" w:rsidRPr="00F440A0" w14:paraId="289F351E" w14:textId="77777777" w:rsidTr="00B1279C">
        <w:tc>
          <w:tcPr>
            <w:tcW w:w="704" w:type="dxa"/>
          </w:tcPr>
          <w:p w14:paraId="1F3CB340" w14:textId="5EB29708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e</w:t>
            </w:r>
          </w:p>
        </w:tc>
        <w:tc>
          <w:tcPr>
            <w:tcW w:w="7790" w:type="dxa"/>
          </w:tcPr>
          <w:p w14:paraId="76B5698D" w14:textId="4BEE180F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LA EFICACIA DE LAS ACCIONES TOMADAS PARA ABORDAR LOS RIESGOS Y LAS OPORTUNIDADES</w:t>
            </w:r>
          </w:p>
        </w:tc>
      </w:tr>
      <w:tr w:rsidR="00C21683" w14:paraId="6E8F229F" w14:textId="77777777" w:rsidTr="00B1279C">
        <w:tc>
          <w:tcPr>
            <w:tcW w:w="704" w:type="dxa"/>
          </w:tcPr>
          <w:p w14:paraId="69855DD9" w14:textId="77777777" w:rsidR="00C21683" w:rsidRDefault="00C21683"/>
        </w:tc>
        <w:tc>
          <w:tcPr>
            <w:tcW w:w="7790" w:type="dxa"/>
          </w:tcPr>
          <w:p w14:paraId="00837DED" w14:textId="23D8E1E6" w:rsidR="00C21683" w:rsidRDefault="00804BAC">
            <w:pPr>
              <w:rPr>
                <w:color w:val="FF0000"/>
              </w:rPr>
            </w:pPr>
            <w:r>
              <w:rPr>
                <w:color w:val="FF0000"/>
              </w:rPr>
              <w:t>Se mostrará un cuadro referente a los riesgos y oportunidades del ejercicio anterior, como el PC13f1, complementado con la evaluación del resultado obtenido y la eficacia de las acciones emprendidas en cada caso</w:t>
            </w:r>
          </w:p>
          <w:p w14:paraId="3C6E4D10" w14:textId="3A89424A" w:rsidR="00804BAC" w:rsidRPr="00804BAC" w:rsidRDefault="002A29E0" w:rsidP="00920274">
            <w:pPr>
              <w:rPr>
                <w:color w:val="FF0000"/>
              </w:rPr>
            </w:pPr>
            <w:r>
              <w:rPr>
                <w:b/>
                <w:bCs/>
                <w:color w:val="0070C0"/>
              </w:rPr>
              <w:t xml:space="preserve"> </w:t>
            </w:r>
            <w:r w:rsidR="008907BB">
              <w:rPr>
                <w:color w:val="0070C0"/>
              </w:rPr>
              <w:t xml:space="preserve"> </w:t>
            </w:r>
          </w:p>
        </w:tc>
      </w:tr>
      <w:tr w:rsidR="00C21683" w:rsidRPr="00F440A0" w14:paraId="3FD4E804" w14:textId="77777777" w:rsidTr="00B1279C">
        <w:tc>
          <w:tcPr>
            <w:tcW w:w="704" w:type="dxa"/>
          </w:tcPr>
          <w:p w14:paraId="6358066C" w14:textId="5A991366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f</w:t>
            </w:r>
          </w:p>
        </w:tc>
        <w:tc>
          <w:tcPr>
            <w:tcW w:w="7790" w:type="dxa"/>
          </w:tcPr>
          <w:p w14:paraId="42FB5ABD" w14:textId="3D68FD91" w:rsidR="00C21683" w:rsidRPr="00F440A0" w:rsidRDefault="009A0A3B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LAS OPORTUNIDADES DE MEJORA</w:t>
            </w:r>
          </w:p>
        </w:tc>
      </w:tr>
      <w:tr w:rsidR="00C21683" w14:paraId="67847D63" w14:textId="77777777" w:rsidTr="00B1279C">
        <w:tc>
          <w:tcPr>
            <w:tcW w:w="704" w:type="dxa"/>
          </w:tcPr>
          <w:p w14:paraId="7A040F72" w14:textId="77777777" w:rsidR="00C21683" w:rsidRDefault="00C21683"/>
        </w:tc>
        <w:tc>
          <w:tcPr>
            <w:tcW w:w="7790" w:type="dxa"/>
          </w:tcPr>
          <w:p w14:paraId="767AA9E7" w14:textId="4B2E0CF7" w:rsidR="007D53C8" w:rsidRDefault="005E5A79" w:rsidP="005E5A79">
            <w:pPr>
              <w:rPr>
                <w:color w:val="FF0000"/>
              </w:rPr>
            </w:pPr>
            <w:r>
              <w:rPr>
                <w:color w:val="FF0000"/>
              </w:rPr>
              <w:t xml:space="preserve">Otras oportunidades de Mejora emprendidas </w:t>
            </w:r>
            <w:r w:rsidR="008907BB" w:rsidRPr="002A29E0">
              <w:rPr>
                <w:color w:val="FF0000"/>
              </w:rPr>
              <w:t>durante el año evaluado</w:t>
            </w:r>
            <w:r w:rsidR="002A29E0">
              <w:rPr>
                <w:color w:val="FF0000"/>
              </w:rPr>
              <w:t>:</w:t>
            </w:r>
            <w:r w:rsidR="008907BB" w:rsidRPr="002A29E0">
              <w:rPr>
                <w:color w:val="FF0000"/>
              </w:rPr>
              <w:t xml:space="preserve"> </w:t>
            </w:r>
            <w:r w:rsidR="008907BB" w:rsidRPr="008907BB">
              <w:rPr>
                <w:color w:val="0070C0"/>
              </w:rPr>
              <w:t xml:space="preserve"> </w:t>
            </w:r>
            <w:r>
              <w:rPr>
                <w:color w:val="FF0000"/>
              </w:rPr>
              <w:t xml:space="preserve">(Auditorías, </w:t>
            </w:r>
            <w:r w:rsidR="00241CDB">
              <w:rPr>
                <w:color w:val="FF0000"/>
              </w:rPr>
              <w:t xml:space="preserve">Planes de Mejora, </w:t>
            </w:r>
            <w:r>
              <w:rPr>
                <w:color w:val="FF0000"/>
              </w:rPr>
              <w:t xml:space="preserve">otros,..). </w:t>
            </w:r>
            <w:r w:rsidRPr="005E5A79">
              <w:rPr>
                <w:color w:val="FF0000"/>
              </w:rPr>
              <w:t xml:space="preserve">Resultados </w:t>
            </w:r>
            <w:r>
              <w:rPr>
                <w:color w:val="FF0000"/>
              </w:rPr>
              <w:t>de las acciones de mejora</w:t>
            </w:r>
            <w:r w:rsidR="00DD4BF2">
              <w:rPr>
                <w:color w:val="FF0000"/>
              </w:rPr>
              <w:t xml:space="preserve"> llevadas a cabo y su eficacia</w:t>
            </w:r>
            <w:r w:rsidR="00920274">
              <w:rPr>
                <w:color w:val="FF0000"/>
              </w:rPr>
              <w:t>.</w:t>
            </w:r>
          </w:p>
          <w:p w14:paraId="08D17BBB" w14:textId="247530CD" w:rsidR="00DD4BF2" w:rsidRDefault="00DD4BF2" w:rsidP="007D53C8"/>
        </w:tc>
      </w:tr>
      <w:tr w:rsidR="00C21683" w:rsidRPr="00F440A0" w14:paraId="5234D6EB" w14:textId="77777777" w:rsidTr="00B1279C">
        <w:tc>
          <w:tcPr>
            <w:tcW w:w="704" w:type="dxa"/>
          </w:tcPr>
          <w:p w14:paraId="52A97E83" w14:textId="43FD7DEB" w:rsidR="00C21683" w:rsidRPr="002A29E0" w:rsidRDefault="009A0A3B">
            <w:pPr>
              <w:rPr>
                <w:b/>
                <w:bCs/>
                <w:sz w:val="32"/>
                <w:szCs w:val="32"/>
              </w:rPr>
            </w:pPr>
            <w:r w:rsidRPr="002A29E0">
              <w:rPr>
                <w:b/>
                <w:bCs/>
                <w:sz w:val="32"/>
                <w:szCs w:val="32"/>
              </w:rPr>
              <w:t>9.3.3</w:t>
            </w:r>
          </w:p>
        </w:tc>
        <w:tc>
          <w:tcPr>
            <w:tcW w:w="7790" w:type="dxa"/>
          </w:tcPr>
          <w:p w14:paraId="4B673A4F" w14:textId="3886C774" w:rsidR="00260024" w:rsidRPr="002A29E0" w:rsidRDefault="009A0A3B">
            <w:pPr>
              <w:rPr>
                <w:b/>
                <w:bCs/>
                <w:sz w:val="32"/>
                <w:szCs w:val="32"/>
              </w:rPr>
            </w:pPr>
            <w:r w:rsidRPr="002A29E0">
              <w:rPr>
                <w:b/>
                <w:bCs/>
                <w:sz w:val="32"/>
                <w:szCs w:val="32"/>
              </w:rPr>
              <w:t>SALIDAS DE LA REVISION POR LA DIRECCION</w:t>
            </w:r>
          </w:p>
        </w:tc>
      </w:tr>
      <w:tr w:rsidR="00C21683" w:rsidRPr="00F440A0" w14:paraId="4B66EAD4" w14:textId="77777777" w:rsidTr="00B1279C">
        <w:tc>
          <w:tcPr>
            <w:tcW w:w="704" w:type="dxa"/>
          </w:tcPr>
          <w:p w14:paraId="2084A076" w14:textId="68F3367D" w:rsidR="00C21683" w:rsidRPr="00F440A0" w:rsidRDefault="00AD0623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a</w:t>
            </w:r>
          </w:p>
        </w:tc>
        <w:tc>
          <w:tcPr>
            <w:tcW w:w="7790" w:type="dxa"/>
          </w:tcPr>
          <w:p w14:paraId="1B0C8C16" w14:textId="65BFED95" w:rsidR="00C21683" w:rsidRPr="00F440A0" w:rsidRDefault="00AD0623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DECISIONES Y ACCIONES SOBRE OPORTUNIDADES DE MEJORA</w:t>
            </w:r>
          </w:p>
        </w:tc>
      </w:tr>
      <w:tr w:rsidR="00C21683" w14:paraId="2E9B489A" w14:textId="77777777" w:rsidTr="00B1279C">
        <w:tc>
          <w:tcPr>
            <w:tcW w:w="704" w:type="dxa"/>
          </w:tcPr>
          <w:p w14:paraId="045358D5" w14:textId="77777777" w:rsidR="00C21683" w:rsidRDefault="00C21683"/>
        </w:tc>
        <w:tc>
          <w:tcPr>
            <w:tcW w:w="7790" w:type="dxa"/>
          </w:tcPr>
          <w:p w14:paraId="3E795F6C" w14:textId="77777777" w:rsidR="009A0A3B" w:rsidRDefault="000C22DC">
            <w:pPr>
              <w:rPr>
                <w:color w:val="FF0000"/>
              </w:rPr>
            </w:pPr>
            <w:r>
              <w:rPr>
                <w:color w:val="FF0000"/>
              </w:rPr>
              <w:t>Conclusiones sobre las oportunidades de mejora que pueden contemplarse en el ejercicio</w:t>
            </w:r>
            <w:r w:rsidR="005E5A79">
              <w:rPr>
                <w:color w:val="FF0000"/>
              </w:rPr>
              <w:t xml:space="preserve"> actual, y las acciones de mejora que debieran emprenderse en consecuencia</w:t>
            </w:r>
          </w:p>
          <w:p w14:paraId="4B9A5B02" w14:textId="77777777" w:rsidR="005E5A79" w:rsidRDefault="005E5A79">
            <w:pPr>
              <w:rPr>
                <w:color w:val="FF0000"/>
              </w:rPr>
            </w:pPr>
          </w:p>
          <w:p w14:paraId="20D2BDC9" w14:textId="77777777" w:rsidR="005E5A79" w:rsidRDefault="005E5A79" w:rsidP="005E5A79">
            <w:pPr>
              <w:rPr>
                <w:color w:val="FF0000"/>
              </w:rPr>
            </w:pPr>
            <w:r>
              <w:rPr>
                <w:color w:val="FF0000"/>
              </w:rPr>
              <w:t>Se mostrará un cuadro referente a los riesgos y oportunidades del ejercicio presente, como el PC13f1.</w:t>
            </w:r>
          </w:p>
          <w:p w14:paraId="4FC782EA" w14:textId="77777777" w:rsidR="005E5A79" w:rsidRDefault="005E5A79" w:rsidP="005E5A79"/>
          <w:p w14:paraId="33F61C02" w14:textId="7F88C772" w:rsidR="005E5A79" w:rsidRDefault="00F440A0" w:rsidP="005E5A79">
            <w:pPr>
              <w:rPr>
                <w:color w:val="FF0000"/>
              </w:rPr>
            </w:pPr>
            <w:r w:rsidRPr="000C22DC">
              <w:rPr>
                <w:color w:val="FF0000"/>
              </w:rPr>
              <w:t>Además,</w:t>
            </w:r>
            <w:r w:rsidR="005E5A79" w:rsidRPr="000C22DC">
              <w:rPr>
                <w:color w:val="FF0000"/>
              </w:rPr>
              <w:t xml:space="preserve"> se </w:t>
            </w:r>
            <w:r w:rsidR="00DD4BF2">
              <w:rPr>
                <w:color w:val="FF0000"/>
              </w:rPr>
              <w:t>considerarán</w:t>
            </w:r>
            <w:r w:rsidR="005E5A79" w:rsidRPr="000C22DC">
              <w:rPr>
                <w:color w:val="FF0000"/>
              </w:rPr>
              <w:t xml:space="preserve"> </w:t>
            </w:r>
            <w:r w:rsidR="005E5A79">
              <w:rPr>
                <w:color w:val="FF0000"/>
              </w:rPr>
              <w:t xml:space="preserve">las oportunidades de mejora </w:t>
            </w:r>
            <w:r w:rsidR="00DD4BF2">
              <w:rPr>
                <w:color w:val="FF0000"/>
              </w:rPr>
              <w:t xml:space="preserve">para el presente ejercicio </w:t>
            </w:r>
            <w:r w:rsidR="005E5A79">
              <w:rPr>
                <w:color w:val="FF0000"/>
              </w:rPr>
              <w:t>detectadas en las Auditorías u otras fuentes.</w:t>
            </w:r>
          </w:p>
          <w:p w14:paraId="0C839296" w14:textId="514E803C" w:rsidR="005E5A79" w:rsidRPr="000C22DC" w:rsidRDefault="005E5A79">
            <w:pPr>
              <w:rPr>
                <w:color w:val="FF0000"/>
              </w:rPr>
            </w:pPr>
          </w:p>
        </w:tc>
      </w:tr>
      <w:tr w:rsidR="009A0A3B" w:rsidRPr="00F440A0" w14:paraId="2F2E1710" w14:textId="77777777" w:rsidTr="00B1279C">
        <w:tc>
          <w:tcPr>
            <w:tcW w:w="704" w:type="dxa"/>
          </w:tcPr>
          <w:p w14:paraId="44169788" w14:textId="50C943F1" w:rsidR="009A0A3B" w:rsidRPr="00F440A0" w:rsidRDefault="00AD0623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b</w:t>
            </w:r>
          </w:p>
        </w:tc>
        <w:tc>
          <w:tcPr>
            <w:tcW w:w="7790" w:type="dxa"/>
          </w:tcPr>
          <w:p w14:paraId="31C00935" w14:textId="66D06EE7" w:rsidR="009A0A3B" w:rsidRPr="00F440A0" w:rsidRDefault="00AD0623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DECISIONES Y ACCIONES SOBRE CAMBIOS NECESARIOS DEL SGC</w:t>
            </w:r>
          </w:p>
        </w:tc>
      </w:tr>
      <w:tr w:rsidR="009A0A3B" w14:paraId="70B4A1F7" w14:textId="77777777" w:rsidTr="00B1279C">
        <w:tc>
          <w:tcPr>
            <w:tcW w:w="704" w:type="dxa"/>
          </w:tcPr>
          <w:p w14:paraId="3721E44B" w14:textId="77777777" w:rsidR="009A0A3B" w:rsidRDefault="009A0A3B"/>
        </w:tc>
        <w:tc>
          <w:tcPr>
            <w:tcW w:w="7790" w:type="dxa"/>
          </w:tcPr>
          <w:p w14:paraId="55C8C385" w14:textId="7A84BFD6" w:rsidR="00DD4BF2" w:rsidRDefault="00DD4BF2" w:rsidP="00DD4BF2">
            <w:pPr>
              <w:rPr>
                <w:color w:val="FF0000"/>
              </w:rPr>
            </w:pPr>
            <w:r>
              <w:rPr>
                <w:color w:val="FF0000"/>
              </w:rPr>
              <w:t xml:space="preserve">Valoración del SGC y Conclusiones sobre los cambios necesarios en el Sistema de Gestión de Calidad (procedimientos, formatos, </w:t>
            </w:r>
            <w:r w:rsidR="00F440A0">
              <w:rPr>
                <w:color w:val="FF0000"/>
              </w:rPr>
              <w:t>indicadores, …</w:t>
            </w:r>
            <w:r>
              <w:rPr>
                <w:color w:val="FF0000"/>
              </w:rPr>
              <w:t>.) para su mejora que pueden contemplarse en el ejercicio actual, y las acciones de mejora que debieran emprenderse en consecuencia</w:t>
            </w:r>
          </w:p>
          <w:p w14:paraId="2A3FE804" w14:textId="77777777" w:rsidR="009A0A3B" w:rsidRDefault="009A0A3B"/>
        </w:tc>
      </w:tr>
      <w:tr w:rsidR="009A0A3B" w:rsidRPr="00F440A0" w14:paraId="35C07BBE" w14:textId="77777777" w:rsidTr="00B1279C">
        <w:tc>
          <w:tcPr>
            <w:tcW w:w="704" w:type="dxa"/>
          </w:tcPr>
          <w:p w14:paraId="18C4A376" w14:textId="50DBB1C9" w:rsidR="009A0A3B" w:rsidRPr="00F440A0" w:rsidRDefault="00AD0623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c</w:t>
            </w:r>
          </w:p>
        </w:tc>
        <w:tc>
          <w:tcPr>
            <w:tcW w:w="7790" w:type="dxa"/>
          </w:tcPr>
          <w:p w14:paraId="4ABFA8ED" w14:textId="079BDA7D" w:rsidR="009A0A3B" w:rsidRPr="00F440A0" w:rsidRDefault="00AD0623">
            <w:pPr>
              <w:rPr>
                <w:b/>
                <w:bCs/>
              </w:rPr>
            </w:pPr>
            <w:r w:rsidRPr="00F440A0">
              <w:rPr>
                <w:b/>
                <w:bCs/>
              </w:rPr>
              <w:t>DECISIONES Y ACCIONES SOBRE NECESIDADES DE RECURSOS</w:t>
            </w:r>
          </w:p>
        </w:tc>
      </w:tr>
      <w:tr w:rsidR="009A0A3B" w14:paraId="1DB7B496" w14:textId="77777777" w:rsidTr="00B1279C">
        <w:tc>
          <w:tcPr>
            <w:tcW w:w="704" w:type="dxa"/>
          </w:tcPr>
          <w:p w14:paraId="6B850A07" w14:textId="77777777" w:rsidR="009A0A3B" w:rsidRDefault="009A0A3B"/>
        </w:tc>
        <w:tc>
          <w:tcPr>
            <w:tcW w:w="7790" w:type="dxa"/>
          </w:tcPr>
          <w:p w14:paraId="1911D375" w14:textId="1AA5B0E2" w:rsidR="009A0A3B" w:rsidRDefault="00B1279C">
            <w:pPr>
              <w:rPr>
                <w:color w:val="FF0000"/>
              </w:rPr>
            </w:pPr>
            <w:r>
              <w:rPr>
                <w:color w:val="FF0000"/>
              </w:rPr>
              <w:t xml:space="preserve">Derivado de la Adecuación de los recursos en 9.3.2.d, indicación de la necesidad y prioridad de consecución de recursos (Humanos, físicos, SW o conocimiento y </w:t>
            </w:r>
            <w:r w:rsidR="00F440A0">
              <w:rPr>
                <w:color w:val="FF0000"/>
              </w:rPr>
              <w:t>económicos)</w:t>
            </w:r>
            <w:r>
              <w:rPr>
                <w:color w:val="FF0000"/>
              </w:rPr>
              <w:t xml:space="preserve"> para adecuada cobertura del Ejercicio en curso y logro de los objetivos establecidos.</w:t>
            </w:r>
          </w:p>
          <w:p w14:paraId="69DEA6F3" w14:textId="27BD0266" w:rsidR="00B1279C" w:rsidRDefault="00B1279C"/>
        </w:tc>
      </w:tr>
    </w:tbl>
    <w:p w14:paraId="6C12F22F" w14:textId="77777777" w:rsidR="00E51456" w:rsidRDefault="000924DE"/>
    <w:sectPr w:rsidR="00E51456" w:rsidSect="0094217B">
      <w:headerReference w:type="default" r:id="rId6"/>
      <w:footerReference w:type="default" r:id="rId7"/>
      <w:pgSz w:w="11906" w:h="16838"/>
      <w:pgMar w:top="1417" w:right="1701" w:bottom="1417" w:left="1701" w:header="426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5BF0" w14:textId="77777777" w:rsidR="000924DE" w:rsidRDefault="000924DE" w:rsidP="0012521E">
      <w:pPr>
        <w:spacing w:after="0" w:line="240" w:lineRule="auto"/>
      </w:pPr>
      <w:r>
        <w:separator/>
      </w:r>
    </w:p>
  </w:endnote>
  <w:endnote w:type="continuationSeparator" w:id="0">
    <w:p w14:paraId="130BE3FB" w14:textId="77777777" w:rsidR="000924DE" w:rsidRDefault="000924DE" w:rsidP="0012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9027" w14:textId="77777777" w:rsidR="00A36D8A" w:rsidRDefault="00A36D8A">
    <w:pPr>
      <w:pStyle w:val="Piedepgina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718FD2A" w14:textId="77777777" w:rsidR="00A36D8A" w:rsidRDefault="00A36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188C" w14:textId="77777777" w:rsidR="000924DE" w:rsidRDefault="000924DE" w:rsidP="0012521E">
      <w:pPr>
        <w:spacing w:after="0" w:line="240" w:lineRule="auto"/>
      </w:pPr>
      <w:r>
        <w:separator/>
      </w:r>
    </w:p>
  </w:footnote>
  <w:footnote w:type="continuationSeparator" w:id="0">
    <w:p w14:paraId="1E6DEA4A" w14:textId="77777777" w:rsidR="000924DE" w:rsidRDefault="000924DE" w:rsidP="0012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784" w:type="dxa"/>
      <w:tblLook w:val="04A0" w:firstRow="1" w:lastRow="0" w:firstColumn="1" w:lastColumn="0" w:noHBand="0" w:noVBand="1"/>
    </w:tblPr>
    <w:tblGrid>
      <w:gridCol w:w="2736"/>
      <w:gridCol w:w="3823"/>
      <w:gridCol w:w="2225"/>
    </w:tblGrid>
    <w:tr w:rsidR="0094217B" w:rsidRPr="0031139B" w14:paraId="1E1CFE71" w14:textId="77777777" w:rsidTr="00D26FD8">
      <w:trPr>
        <w:trHeight w:val="292"/>
      </w:trPr>
      <w:tc>
        <w:tcPr>
          <w:tcW w:w="2736" w:type="dxa"/>
          <w:vMerge w:val="restart"/>
        </w:tcPr>
        <w:p w14:paraId="0B3F4F6A" w14:textId="740AF072" w:rsidR="00D26FD8" w:rsidRDefault="00D26FD8" w:rsidP="00A36D8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2B74983" wp14:editId="2C8C096C">
                <wp:extent cx="1590675" cy="5238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4"/>
              <w:szCs w:val="24"/>
            </w:rPr>
            <w:t xml:space="preserve">  </w:t>
          </w:r>
        </w:p>
        <w:p w14:paraId="4FAD75B2" w14:textId="153AC90A" w:rsidR="0094217B" w:rsidRDefault="0094217B" w:rsidP="00A36D8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DELEGACION</w:t>
          </w:r>
        </w:p>
        <w:p w14:paraId="73C9F01D" w14:textId="1A4D0787" w:rsidR="0094217B" w:rsidRPr="0094217B" w:rsidRDefault="0094217B" w:rsidP="00D26FD8">
          <w:pPr>
            <w:jc w:val="center"/>
            <w:rPr>
              <w:i/>
              <w:iCs/>
              <w:color w:val="FF0000"/>
              <w:sz w:val="24"/>
              <w:szCs w:val="24"/>
            </w:rPr>
          </w:pPr>
          <w:r>
            <w:rPr>
              <w:i/>
              <w:iCs/>
              <w:color w:val="FF0000"/>
              <w:sz w:val="24"/>
              <w:szCs w:val="24"/>
            </w:rPr>
            <w:t>Delegación</w:t>
          </w:r>
        </w:p>
      </w:tc>
      <w:tc>
        <w:tcPr>
          <w:tcW w:w="3823" w:type="dxa"/>
          <w:vMerge w:val="restart"/>
        </w:tcPr>
        <w:p w14:paraId="6B8B3BDC" w14:textId="77777777" w:rsidR="00D26FD8" w:rsidRDefault="00D26FD8" w:rsidP="00A36D8A">
          <w:pPr>
            <w:jc w:val="center"/>
            <w:rPr>
              <w:b/>
              <w:bCs/>
              <w:noProof/>
              <w:sz w:val="24"/>
              <w:szCs w:val="24"/>
            </w:rPr>
          </w:pPr>
        </w:p>
        <w:p w14:paraId="02F1DEC9" w14:textId="7C4E8683" w:rsidR="0094217B" w:rsidRDefault="0094217B" w:rsidP="00A36D8A">
          <w:pPr>
            <w:jc w:val="center"/>
            <w:rPr>
              <w:b/>
              <w:bCs/>
              <w:noProof/>
              <w:sz w:val="24"/>
              <w:szCs w:val="24"/>
            </w:rPr>
          </w:pPr>
          <w:r w:rsidRPr="0031139B">
            <w:rPr>
              <w:b/>
              <w:bCs/>
              <w:noProof/>
              <w:sz w:val="24"/>
              <w:szCs w:val="24"/>
            </w:rPr>
            <w:t>INFORME DE LA REVISIÓN DEL SGC POR LA DIRECCIÓN</w:t>
          </w:r>
        </w:p>
        <w:p w14:paraId="250D6FDD" w14:textId="3F23A42D" w:rsidR="00D26FD8" w:rsidRPr="0031139B" w:rsidRDefault="00D26FD8" w:rsidP="00A36D8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t>PC-01 f4 e0</w:t>
          </w:r>
          <w:r w:rsidR="00253559">
            <w:rPr>
              <w:b/>
              <w:bCs/>
              <w:noProof/>
              <w:sz w:val="24"/>
              <w:szCs w:val="24"/>
            </w:rPr>
            <w:t>7</w:t>
          </w:r>
        </w:p>
      </w:tc>
      <w:tc>
        <w:tcPr>
          <w:tcW w:w="2225" w:type="dxa"/>
        </w:tcPr>
        <w:p w14:paraId="0F893759" w14:textId="3590F204" w:rsidR="0094217B" w:rsidRPr="0094217B" w:rsidRDefault="0094217B" w:rsidP="00A36D8A">
          <w:pPr>
            <w:rPr>
              <w:color w:val="FF0000"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FECHA:  </w:t>
          </w:r>
          <w:proofErr w:type="spellStart"/>
          <w:r>
            <w:rPr>
              <w:color w:val="FF0000"/>
              <w:sz w:val="24"/>
              <w:szCs w:val="24"/>
            </w:rPr>
            <w:t>dd</w:t>
          </w:r>
          <w:proofErr w:type="spellEnd"/>
          <w:r>
            <w:rPr>
              <w:color w:val="FF0000"/>
              <w:sz w:val="24"/>
              <w:szCs w:val="24"/>
            </w:rPr>
            <w:t>/mm/</w:t>
          </w:r>
          <w:proofErr w:type="spellStart"/>
          <w:r>
            <w:rPr>
              <w:color w:val="FF0000"/>
              <w:sz w:val="24"/>
              <w:szCs w:val="24"/>
            </w:rPr>
            <w:t>aa</w:t>
          </w:r>
          <w:proofErr w:type="spellEnd"/>
        </w:p>
      </w:tc>
    </w:tr>
    <w:tr w:rsidR="0094217B" w:rsidRPr="0031139B" w14:paraId="687730A0" w14:textId="77777777" w:rsidTr="00D26FD8">
      <w:trPr>
        <w:trHeight w:val="546"/>
      </w:trPr>
      <w:tc>
        <w:tcPr>
          <w:tcW w:w="2736" w:type="dxa"/>
          <w:vMerge/>
        </w:tcPr>
        <w:p w14:paraId="1773EC7D" w14:textId="77777777" w:rsidR="0094217B" w:rsidRDefault="0094217B" w:rsidP="00A36D8A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3823" w:type="dxa"/>
          <w:vMerge/>
        </w:tcPr>
        <w:p w14:paraId="55443C58" w14:textId="77777777" w:rsidR="0094217B" w:rsidRPr="0031139B" w:rsidRDefault="0094217B" w:rsidP="00A36D8A">
          <w:pPr>
            <w:jc w:val="center"/>
            <w:rPr>
              <w:b/>
              <w:bCs/>
              <w:noProof/>
              <w:sz w:val="24"/>
              <w:szCs w:val="24"/>
            </w:rPr>
          </w:pPr>
        </w:p>
      </w:tc>
      <w:tc>
        <w:tcPr>
          <w:tcW w:w="2225" w:type="dxa"/>
        </w:tcPr>
        <w:p w14:paraId="0BEF8A28" w14:textId="77777777" w:rsidR="0094217B" w:rsidRDefault="0094217B" w:rsidP="00A36D8A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ESTADO</w:t>
          </w:r>
        </w:p>
        <w:p w14:paraId="35CBDA01" w14:textId="1469CD49" w:rsidR="0094217B" w:rsidRPr="0094217B" w:rsidRDefault="0094217B" w:rsidP="00A36D8A">
          <w:pPr>
            <w:rPr>
              <w:color w:val="FF0000"/>
            </w:rPr>
          </w:pPr>
          <w:r>
            <w:rPr>
              <w:color w:val="FF0000"/>
            </w:rPr>
            <w:t>Borrador / Aprobado</w:t>
          </w:r>
        </w:p>
      </w:tc>
    </w:tr>
  </w:tbl>
  <w:p w14:paraId="2C8F9929" w14:textId="77777777" w:rsidR="0012521E" w:rsidRDefault="001252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83"/>
    <w:rsid w:val="00006A2E"/>
    <w:rsid w:val="00027014"/>
    <w:rsid w:val="00052ED4"/>
    <w:rsid w:val="000924DE"/>
    <w:rsid w:val="000C22DC"/>
    <w:rsid w:val="0012521E"/>
    <w:rsid w:val="00153951"/>
    <w:rsid w:val="001665E8"/>
    <w:rsid w:val="001C541E"/>
    <w:rsid w:val="00241CDB"/>
    <w:rsid w:val="00253559"/>
    <w:rsid w:val="00260024"/>
    <w:rsid w:val="002A29E0"/>
    <w:rsid w:val="002C637A"/>
    <w:rsid w:val="002D1804"/>
    <w:rsid w:val="00346C68"/>
    <w:rsid w:val="003F5C0C"/>
    <w:rsid w:val="00421AF1"/>
    <w:rsid w:val="00424084"/>
    <w:rsid w:val="004475C7"/>
    <w:rsid w:val="00464428"/>
    <w:rsid w:val="004D2345"/>
    <w:rsid w:val="004D4CD2"/>
    <w:rsid w:val="004E503A"/>
    <w:rsid w:val="00536D5B"/>
    <w:rsid w:val="005E5A79"/>
    <w:rsid w:val="006B6AFB"/>
    <w:rsid w:val="006C6120"/>
    <w:rsid w:val="006F153C"/>
    <w:rsid w:val="00774767"/>
    <w:rsid w:val="007A0C24"/>
    <w:rsid w:val="007C568E"/>
    <w:rsid w:val="007D53C8"/>
    <w:rsid w:val="008027F4"/>
    <w:rsid w:val="00804BAC"/>
    <w:rsid w:val="0082332D"/>
    <w:rsid w:val="00835BE3"/>
    <w:rsid w:val="008907BB"/>
    <w:rsid w:val="008C51A1"/>
    <w:rsid w:val="00917B0C"/>
    <w:rsid w:val="00920274"/>
    <w:rsid w:val="0094217B"/>
    <w:rsid w:val="00963CEC"/>
    <w:rsid w:val="009A0A3B"/>
    <w:rsid w:val="00A36D8A"/>
    <w:rsid w:val="00A4209B"/>
    <w:rsid w:val="00AD0623"/>
    <w:rsid w:val="00AD51C6"/>
    <w:rsid w:val="00B1279C"/>
    <w:rsid w:val="00B340B8"/>
    <w:rsid w:val="00BB54B1"/>
    <w:rsid w:val="00BF55DA"/>
    <w:rsid w:val="00C21683"/>
    <w:rsid w:val="00CD1DA7"/>
    <w:rsid w:val="00D26FD8"/>
    <w:rsid w:val="00D402AC"/>
    <w:rsid w:val="00DB094F"/>
    <w:rsid w:val="00DD4BF2"/>
    <w:rsid w:val="00E24A74"/>
    <w:rsid w:val="00E66514"/>
    <w:rsid w:val="00EB288D"/>
    <w:rsid w:val="00F440A0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97478"/>
  <w15:chartTrackingRefBased/>
  <w15:docId w15:val="{D00D2509-A2DD-46F2-91E3-9DE6781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5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21E"/>
  </w:style>
  <w:style w:type="paragraph" w:styleId="Piedepgina">
    <w:name w:val="footer"/>
    <w:basedOn w:val="Normal"/>
    <w:link w:val="PiedepginaCar"/>
    <w:uiPriority w:val="99"/>
    <w:unhideWhenUsed/>
    <w:rsid w:val="00125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ESTEVE FERRER</dc:creator>
  <cp:keywords/>
  <dc:description/>
  <cp:lastModifiedBy>FERNANDO PORQUERAS ARABOLAZA</cp:lastModifiedBy>
  <cp:revision>2</cp:revision>
  <dcterms:created xsi:type="dcterms:W3CDTF">2023-04-30T12:16:00Z</dcterms:created>
  <dcterms:modified xsi:type="dcterms:W3CDTF">2023-04-30T12:16:00Z</dcterms:modified>
</cp:coreProperties>
</file>